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CF" w:rsidRDefault="000602BA">
      <w:r>
        <w:t>NAME _______________________________</w:t>
      </w:r>
      <w:r>
        <w:tab/>
      </w:r>
      <w:r>
        <w:tab/>
        <w:t>SCHOOL ______________________</w:t>
      </w:r>
    </w:p>
    <w:p w:rsid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Which specific computer components require special care that will protect your safety when handling them?</w:t>
      </w:r>
    </w:p>
    <w:p w:rsidR="000602BA" w:rsidRP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What is the proper way to lift heavy objects?</w:t>
      </w:r>
    </w:p>
    <w:p w:rsidR="000602BA" w:rsidRDefault="000602BA" w:rsidP="000602BA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P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How can ESD be a hazard to electronic computer components?</w:t>
      </w:r>
    </w:p>
    <w:p w:rsid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P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a static shielding bag and a static-resistant bag?</w:t>
      </w:r>
    </w:p>
    <w:p w:rsid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P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What steps can you take to reduce ESD if you do not have the proper equipment handy?</w:t>
      </w:r>
    </w:p>
    <w:p w:rsid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602BA" w:rsidRPr="000602BA" w:rsidRDefault="000602BA" w:rsidP="000602B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0602BA" w:rsidRPr="000602BA" w:rsidRDefault="000602BA" w:rsidP="0006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602BA">
        <w:rPr>
          <w:rFonts w:ascii="Open Sans" w:eastAsia="Times New Roman" w:hAnsi="Open Sans" w:cs="Times New Roman"/>
          <w:color w:val="282828"/>
          <w:sz w:val="21"/>
          <w:szCs w:val="21"/>
        </w:rPr>
        <w:t>What is the MSDS? When would the information that it provides be important?</w:t>
      </w:r>
    </w:p>
    <w:p w:rsidR="000602BA" w:rsidRDefault="000602BA"/>
    <w:sectPr w:rsidR="0006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392"/>
    <w:multiLevelType w:val="multilevel"/>
    <w:tmpl w:val="121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E15D9"/>
    <w:multiLevelType w:val="multilevel"/>
    <w:tmpl w:val="B9A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A"/>
    <w:rsid w:val="000602BA"/>
    <w:rsid w:val="004D4703"/>
    <w:rsid w:val="00D70FCF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A195"/>
  <w15:chartTrackingRefBased/>
  <w15:docId w15:val="{A3C7749A-966B-412D-B3E0-F2979C6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2018-10-01T10:55:00Z</dcterms:created>
  <dcterms:modified xsi:type="dcterms:W3CDTF">2018-10-01T10:57:00Z</dcterms:modified>
</cp:coreProperties>
</file>