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49C" w:rsidRDefault="00B1349C" w:rsidP="00B1349C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r>
        <w:rPr>
          <w:rFonts w:ascii="Open Sans" w:eastAsia="Times New Roman" w:hAnsi="Open Sans" w:cs="Arial"/>
          <w:color w:val="282828"/>
          <w:sz w:val="21"/>
          <w:szCs w:val="21"/>
          <w:lang/>
        </w:rPr>
        <w:t>5.1/5.2 questions</w:t>
      </w:r>
    </w:p>
    <w:p w:rsidR="00B1349C" w:rsidRDefault="00B1349C" w:rsidP="00B1349C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r>
        <w:rPr>
          <w:rFonts w:ascii="Open Sans" w:eastAsia="Times New Roman" w:hAnsi="Open Sans" w:cs="Arial"/>
          <w:color w:val="282828"/>
          <w:sz w:val="21"/>
          <w:szCs w:val="21"/>
          <w:lang/>
        </w:rPr>
        <w:t>Name ______________________________</w:t>
      </w:r>
      <w:r>
        <w:rPr>
          <w:rFonts w:ascii="Open Sans" w:eastAsia="Times New Roman" w:hAnsi="Open Sans" w:cs="Arial"/>
          <w:color w:val="282828"/>
          <w:sz w:val="21"/>
          <w:szCs w:val="21"/>
          <w:lang/>
        </w:rPr>
        <w:tab/>
        <w:t>School ______________________________</w:t>
      </w:r>
    </w:p>
    <w:p w:rsidR="00B1349C" w:rsidRDefault="00B1349C" w:rsidP="00B1349C">
      <w:pPr>
        <w:spacing w:before="100" w:beforeAutospacing="1" w:after="100" w:afterAutospacing="1" w:line="240" w:lineRule="auto"/>
        <w:ind w:left="840"/>
        <w:rPr>
          <w:rFonts w:ascii="Open Sans" w:eastAsia="Times New Roman" w:hAnsi="Open Sans" w:cs="Arial"/>
          <w:color w:val="282828"/>
          <w:sz w:val="21"/>
          <w:szCs w:val="21"/>
          <w:lang/>
        </w:rPr>
      </w:pPr>
    </w:p>
    <w:p w:rsidR="00B1349C" w:rsidRDefault="00B1349C" w:rsidP="00B1349C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r w:rsidRPr="00B1349C">
        <w:rPr>
          <w:rFonts w:ascii="Open Sans" w:eastAsia="Times New Roman" w:hAnsi="Open Sans" w:cs="Arial"/>
          <w:color w:val="282828"/>
          <w:sz w:val="21"/>
          <w:szCs w:val="21"/>
          <w:lang/>
        </w:rPr>
        <w:t>What are the advantages of hard disks over all other forms of storage media?</w:t>
      </w:r>
    </w:p>
    <w:p w:rsidR="00B1349C" w:rsidRPr="00B1349C" w:rsidRDefault="00B1349C" w:rsidP="00B1349C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/>
        </w:rPr>
      </w:pPr>
    </w:p>
    <w:p w:rsidR="00B1349C" w:rsidRDefault="00B1349C" w:rsidP="00B1349C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r w:rsidRPr="00B1349C">
        <w:rPr>
          <w:rFonts w:ascii="Open Sans" w:eastAsia="Times New Roman" w:hAnsi="Open Sans" w:cs="Arial"/>
          <w:color w:val="282828"/>
          <w:sz w:val="21"/>
          <w:szCs w:val="21"/>
          <w:lang/>
        </w:rPr>
        <w:t>How do optical drives store and read data from a disc?</w:t>
      </w:r>
    </w:p>
    <w:p w:rsidR="00B1349C" w:rsidRDefault="00B1349C" w:rsidP="00B1349C">
      <w:pPr>
        <w:pStyle w:val="ListParagraph"/>
        <w:rPr>
          <w:rFonts w:ascii="Open Sans" w:eastAsia="Times New Roman" w:hAnsi="Open Sans" w:cs="Arial"/>
          <w:color w:val="282828"/>
          <w:sz w:val="21"/>
          <w:szCs w:val="21"/>
          <w:lang/>
        </w:rPr>
      </w:pPr>
    </w:p>
    <w:p w:rsidR="00B1349C" w:rsidRDefault="00B1349C" w:rsidP="00B1349C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r w:rsidRPr="00B1349C">
        <w:rPr>
          <w:rFonts w:ascii="Open Sans" w:eastAsia="Times New Roman" w:hAnsi="Open Sans" w:cs="Arial"/>
          <w:color w:val="282828"/>
          <w:sz w:val="21"/>
          <w:szCs w:val="21"/>
          <w:lang/>
        </w:rPr>
        <w:t>How does a flash device differ from a hard disk?</w:t>
      </w:r>
    </w:p>
    <w:p w:rsidR="00B1349C" w:rsidRDefault="00B1349C" w:rsidP="00B1349C">
      <w:pPr>
        <w:pStyle w:val="ListParagraph"/>
        <w:rPr>
          <w:rFonts w:ascii="Open Sans" w:eastAsia="Times New Roman" w:hAnsi="Open Sans" w:cs="Arial"/>
          <w:color w:val="282828"/>
          <w:sz w:val="21"/>
          <w:szCs w:val="21"/>
          <w:lang/>
        </w:rPr>
      </w:pPr>
    </w:p>
    <w:p w:rsidR="00B1349C" w:rsidRDefault="00B1349C" w:rsidP="00B1349C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r w:rsidRPr="00B1349C">
        <w:rPr>
          <w:rFonts w:ascii="Open Sans" w:eastAsia="Times New Roman" w:hAnsi="Open Sans" w:cs="Arial"/>
          <w:color w:val="282828"/>
          <w:sz w:val="21"/>
          <w:szCs w:val="21"/>
          <w:lang/>
        </w:rPr>
        <w:t xml:space="preserve">Which storage device types are magnetic media? Which are </w:t>
      </w:r>
      <w:proofErr w:type="gramStart"/>
      <w:r w:rsidRPr="00B1349C">
        <w:rPr>
          <w:rFonts w:ascii="Open Sans" w:eastAsia="Times New Roman" w:hAnsi="Open Sans" w:cs="Arial"/>
          <w:color w:val="282828"/>
          <w:sz w:val="21"/>
          <w:szCs w:val="21"/>
          <w:lang/>
        </w:rPr>
        <w:t>optical</w:t>
      </w:r>
      <w:proofErr w:type="gramEnd"/>
      <w:r w:rsidRPr="00B1349C">
        <w:rPr>
          <w:rFonts w:ascii="Open Sans" w:eastAsia="Times New Roman" w:hAnsi="Open Sans" w:cs="Arial"/>
          <w:color w:val="282828"/>
          <w:sz w:val="21"/>
          <w:szCs w:val="21"/>
          <w:lang/>
        </w:rPr>
        <w:t>? Solid state?</w:t>
      </w:r>
    </w:p>
    <w:p w:rsidR="00B1349C" w:rsidRDefault="00B1349C" w:rsidP="00B1349C">
      <w:pPr>
        <w:pStyle w:val="ListParagraph"/>
        <w:rPr>
          <w:rFonts w:ascii="Open Sans" w:eastAsia="Times New Roman" w:hAnsi="Open Sans" w:cs="Arial"/>
          <w:color w:val="282828"/>
          <w:sz w:val="21"/>
          <w:szCs w:val="21"/>
          <w:lang/>
        </w:rPr>
      </w:pPr>
    </w:p>
    <w:p w:rsidR="00B1349C" w:rsidRDefault="00B1349C" w:rsidP="00B1349C">
      <w:pPr>
        <w:numPr>
          <w:ilvl w:val="0"/>
          <w:numId w:val="4"/>
        </w:numPr>
        <w:spacing w:before="100" w:beforeAutospacing="1" w:after="100" w:afterAutospacing="1" w:line="240" w:lineRule="auto"/>
        <w:ind w:left="840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r w:rsidRPr="00B1349C">
        <w:rPr>
          <w:rFonts w:ascii="Open Sans" w:eastAsia="Times New Roman" w:hAnsi="Open Sans" w:cs="Arial"/>
          <w:color w:val="282828"/>
          <w:sz w:val="21"/>
          <w:szCs w:val="21"/>
          <w:lang/>
        </w:rPr>
        <w:t>What enhancements does SATA2 provide over the original SATA specifications?</w:t>
      </w:r>
    </w:p>
    <w:p w:rsidR="00B1349C" w:rsidRPr="00B1349C" w:rsidRDefault="00B1349C" w:rsidP="00B1349C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/>
        </w:rPr>
      </w:pPr>
    </w:p>
    <w:p w:rsidR="00B1349C" w:rsidRDefault="00B1349C" w:rsidP="00B1349C">
      <w:pPr>
        <w:numPr>
          <w:ilvl w:val="0"/>
          <w:numId w:val="4"/>
        </w:numPr>
        <w:spacing w:before="100" w:beforeAutospacing="1" w:after="100" w:afterAutospacing="1" w:line="240" w:lineRule="auto"/>
        <w:ind w:left="840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r w:rsidRPr="00B1349C">
        <w:rPr>
          <w:rFonts w:ascii="Open Sans" w:eastAsia="Times New Roman" w:hAnsi="Open Sans" w:cs="Arial"/>
          <w:color w:val="282828"/>
          <w:sz w:val="21"/>
          <w:szCs w:val="21"/>
          <w:lang/>
        </w:rPr>
        <w:t xml:space="preserve">What is </w:t>
      </w:r>
      <w:proofErr w:type="spellStart"/>
      <w:r w:rsidRPr="00B1349C">
        <w:rPr>
          <w:rFonts w:ascii="Open Sans" w:eastAsia="Times New Roman" w:hAnsi="Open Sans" w:cs="Arial"/>
          <w:color w:val="282828"/>
          <w:sz w:val="21"/>
          <w:szCs w:val="21"/>
          <w:lang/>
        </w:rPr>
        <w:t>eSATA</w:t>
      </w:r>
      <w:proofErr w:type="spellEnd"/>
      <w:r w:rsidRPr="00B1349C">
        <w:rPr>
          <w:rFonts w:ascii="Open Sans" w:eastAsia="Times New Roman" w:hAnsi="Open Sans" w:cs="Arial"/>
          <w:color w:val="282828"/>
          <w:sz w:val="21"/>
          <w:szCs w:val="21"/>
          <w:lang/>
        </w:rPr>
        <w:t xml:space="preserve"> and when would you use it?</w:t>
      </w:r>
    </w:p>
    <w:p w:rsidR="00B1349C" w:rsidRDefault="00B1349C" w:rsidP="00B1349C">
      <w:pPr>
        <w:pStyle w:val="ListParagraph"/>
        <w:rPr>
          <w:rFonts w:ascii="Open Sans" w:eastAsia="Times New Roman" w:hAnsi="Open Sans" w:cs="Arial"/>
          <w:color w:val="282828"/>
          <w:sz w:val="21"/>
          <w:szCs w:val="21"/>
          <w:lang/>
        </w:rPr>
      </w:pPr>
    </w:p>
    <w:p w:rsidR="00B1349C" w:rsidRPr="00B1349C" w:rsidRDefault="00B1349C" w:rsidP="00B1349C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/>
        </w:rPr>
      </w:pPr>
    </w:p>
    <w:p w:rsidR="00B1349C" w:rsidRDefault="00B1349C" w:rsidP="00B1349C">
      <w:pPr>
        <w:numPr>
          <w:ilvl w:val="0"/>
          <w:numId w:val="4"/>
        </w:numPr>
        <w:spacing w:before="100" w:beforeAutospacing="1" w:after="100" w:afterAutospacing="1" w:line="240" w:lineRule="auto"/>
        <w:ind w:left="840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r w:rsidRPr="00B1349C">
        <w:rPr>
          <w:rFonts w:ascii="Open Sans" w:eastAsia="Times New Roman" w:hAnsi="Open Sans" w:cs="Arial"/>
          <w:color w:val="282828"/>
          <w:sz w:val="21"/>
          <w:szCs w:val="21"/>
          <w:lang/>
        </w:rPr>
        <w:t>What are two possible ways to configure a SATA2 drive into a system that only supports SATA1?</w:t>
      </w:r>
    </w:p>
    <w:p w:rsidR="00B1349C" w:rsidRDefault="00B1349C" w:rsidP="00B1349C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/>
        </w:rPr>
      </w:pPr>
    </w:p>
    <w:p w:rsidR="00B1349C" w:rsidRPr="00B1349C" w:rsidRDefault="00B1349C" w:rsidP="00B1349C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bookmarkStart w:id="0" w:name="_GoBack"/>
      <w:bookmarkEnd w:id="0"/>
    </w:p>
    <w:p w:rsidR="00B1349C" w:rsidRDefault="00B1349C" w:rsidP="00B1349C">
      <w:pPr>
        <w:numPr>
          <w:ilvl w:val="0"/>
          <w:numId w:val="4"/>
        </w:numPr>
        <w:spacing w:before="100" w:beforeAutospacing="1" w:after="100" w:afterAutospacing="1" w:line="240" w:lineRule="auto"/>
        <w:ind w:left="840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r w:rsidRPr="00B1349C">
        <w:rPr>
          <w:rFonts w:ascii="Open Sans" w:eastAsia="Times New Roman" w:hAnsi="Open Sans" w:cs="Arial"/>
          <w:color w:val="282828"/>
          <w:sz w:val="21"/>
          <w:szCs w:val="21"/>
          <w:lang/>
        </w:rPr>
        <w:t>How does SATA2 differ from SATA3?</w:t>
      </w:r>
    </w:p>
    <w:p w:rsidR="00B1349C" w:rsidRDefault="00B1349C" w:rsidP="00B1349C">
      <w:pPr>
        <w:pStyle w:val="ListParagraph"/>
        <w:rPr>
          <w:rFonts w:ascii="Open Sans" w:eastAsia="Times New Roman" w:hAnsi="Open Sans" w:cs="Arial"/>
          <w:color w:val="282828"/>
          <w:sz w:val="21"/>
          <w:szCs w:val="21"/>
          <w:lang/>
        </w:rPr>
      </w:pPr>
    </w:p>
    <w:p w:rsidR="00B1349C" w:rsidRPr="00B1349C" w:rsidRDefault="00B1349C" w:rsidP="00B1349C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/>
        </w:rPr>
      </w:pPr>
    </w:p>
    <w:p w:rsidR="00B1349C" w:rsidRPr="00B1349C" w:rsidRDefault="00B1349C" w:rsidP="00B1349C">
      <w:pPr>
        <w:numPr>
          <w:ilvl w:val="0"/>
          <w:numId w:val="4"/>
        </w:numPr>
        <w:spacing w:before="100" w:beforeAutospacing="1" w:after="100" w:afterAutospacing="1" w:line="240" w:lineRule="auto"/>
        <w:ind w:left="840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r w:rsidRPr="00B1349C">
        <w:rPr>
          <w:rFonts w:ascii="Open Sans" w:eastAsia="Times New Roman" w:hAnsi="Open Sans" w:cs="Arial"/>
          <w:color w:val="282828"/>
          <w:sz w:val="21"/>
          <w:szCs w:val="21"/>
          <w:lang/>
        </w:rPr>
        <w:t xml:space="preserve">What advantage does </w:t>
      </w:r>
      <w:proofErr w:type="spellStart"/>
      <w:r w:rsidRPr="00B1349C">
        <w:rPr>
          <w:rFonts w:ascii="Open Sans" w:eastAsia="Times New Roman" w:hAnsi="Open Sans" w:cs="Arial"/>
          <w:color w:val="282828"/>
          <w:sz w:val="21"/>
          <w:szCs w:val="21"/>
          <w:lang/>
        </w:rPr>
        <w:t>eSATAp</w:t>
      </w:r>
      <w:proofErr w:type="spellEnd"/>
      <w:r w:rsidRPr="00B1349C">
        <w:rPr>
          <w:rFonts w:ascii="Open Sans" w:eastAsia="Times New Roman" w:hAnsi="Open Sans" w:cs="Arial"/>
          <w:color w:val="282828"/>
          <w:sz w:val="21"/>
          <w:szCs w:val="21"/>
          <w:lang/>
        </w:rPr>
        <w:t xml:space="preserve"> have over </w:t>
      </w:r>
      <w:proofErr w:type="spellStart"/>
      <w:r w:rsidRPr="00B1349C">
        <w:rPr>
          <w:rFonts w:ascii="Open Sans" w:eastAsia="Times New Roman" w:hAnsi="Open Sans" w:cs="Arial"/>
          <w:color w:val="282828"/>
          <w:sz w:val="21"/>
          <w:szCs w:val="21"/>
          <w:lang/>
        </w:rPr>
        <w:t>eSATA</w:t>
      </w:r>
      <w:proofErr w:type="spellEnd"/>
      <w:r w:rsidRPr="00B1349C">
        <w:rPr>
          <w:rFonts w:ascii="Open Sans" w:eastAsia="Times New Roman" w:hAnsi="Open Sans" w:cs="Arial"/>
          <w:color w:val="282828"/>
          <w:sz w:val="21"/>
          <w:szCs w:val="21"/>
          <w:lang/>
        </w:rPr>
        <w:t>?</w:t>
      </w:r>
    </w:p>
    <w:p w:rsidR="007720E1" w:rsidRDefault="00B1349C"/>
    <w:sectPr w:rsidR="007720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7.5pt;height:7.5pt" o:bullet="t">
        <v:imagedata r:id="rId1" o:title="li_orange"/>
      </v:shape>
    </w:pict>
  </w:numPicBullet>
  <w:numPicBullet w:numPicBulletId="1">
    <w:pict>
      <v:shape id="_x0000_i1052" type="#_x0000_t75" style="width:3in;height:3in" o:bullet="t"/>
    </w:pict>
  </w:numPicBullet>
  <w:numPicBullet w:numPicBulletId="2">
    <w:pict>
      <v:shape id="_x0000_i1053" type="#_x0000_t75" style="width:3in;height:3in" o:bullet="t"/>
    </w:pict>
  </w:numPicBullet>
  <w:numPicBullet w:numPicBulletId="3">
    <w:pict>
      <v:shape id="_x0000_i1054" type="#_x0000_t75" style="width:3in;height:3in" o:bullet="t"/>
    </w:pict>
  </w:numPicBullet>
  <w:numPicBullet w:numPicBulletId="4">
    <w:pict>
      <v:shape id="_x0000_i1055" type="#_x0000_t75" style="width:3in;height:3in" o:bullet="t"/>
    </w:pict>
  </w:numPicBullet>
  <w:numPicBullet w:numPicBulletId="5">
    <w:pict>
      <v:shape id="_x0000_i1056" type="#_x0000_t75" style="width:3in;height:3in" o:bullet="t"/>
    </w:pict>
  </w:numPicBullet>
  <w:abstractNum w:abstractNumId="0">
    <w:nsid w:val="230350E9"/>
    <w:multiLevelType w:val="multilevel"/>
    <w:tmpl w:val="9F90E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AF350B"/>
    <w:multiLevelType w:val="multilevel"/>
    <w:tmpl w:val="9F90E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CF202D"/>
    <w:multiLevelType w:val="multilevel"/>
    <w:tmpl w:val="2FEA9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F83302"/>
    <w:multiLevelType w:val="multilevel"/>
    <w:tmpl w:val="0E5C4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5E3906"/>
    <w:multiLevelType w:val="multilevel"/>
    <w:tmpl w:val="9858E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013FD5"/>
    <w:multiLevelType w:val="multilevel"/>
    <w:tmpl w:val="3E407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49C"/>
    <w:rsid w:val="00A11EE0"/>
    <w:rsid w:val="00B1349C"/>
    <w:rsid w:val="00BF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4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95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95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68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15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71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839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7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1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7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32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5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07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91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481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2016-11-30T11:04:00Z</dcterms:created>
  <dcterms:modified xsi:type="dcterms:W3CDTF">2016-11-30T11:06:00Z</dcterms:modified>
</cp:coreProperties>
</file>