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16" w:rsidRDefault="00651F16" w:rsidP="00651F16">
      <w:pPr>
        <w:numPr>
          <w:ilvl w:val="0"/>
          <w:numId w:val="1"/>
        </w:numPr>
        <w:spacing w:line="720" w:lineRule="auto"/>
        <w:ind w:right="-810"/>
      </w:pPr>
      <w:bookmarkStart w:id="0" w:name="_GoBack"/>
      <w:bookmarkEnd w:id="0"/>
      <w:r>
        <w:t>An example of volatile memory is?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10"/>
      </w:pPr>
      <w:r>
        <w:t>What utility allows you to automatically disable items on startup?</w:t>
      </w:r>
    </w:p>
    <w:p w:rsidR="00651F16" w:rsidRDefault="00651F16" w:rsidP="00651F16">
      <w:pPr>
        <w:numPr>
          <w:ilvl w:val="0"/>
          <w:numId w:val="1"/>
        </w:numPr>
        <w:ind w:right="-806"/>
      </w:pPr>
      <w:r>
        <w:t>What utility allows you to automatically terminate problematic programs and services currently running??</w:t>
      </w:r>
    </w:p>
    <w:p w:rsidR="00651F16" w:rsidRDefault="00651F16" w:rsidP="00651F16">
      <w:pPr>
        <w:spacing w:line="720" w:lineRule="auto"/>
        <w:ind w:left="1080" w:right="-806"/>
      </w:pP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A computer recognizes a USB device but you cannot use it.  What is the problem?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How do you find a list of services in windows?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is the event viewer?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is a hot swappable device?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type of display connector transmits both analog and digital?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is a software patch?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In the boot up process, what key sequence do you press to get to the recovery options?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is an IRQ?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is DMA?</w:t>
      </w:r>
    </w:p>
    <w:p w:rsidR="00651F16" w:rsidRDefault="00651F16" w:rsidP="00651F16">
      <w:pPr>
        <w:numPr>
          <w:ilvl w:val="0"/>
          <w:numId w:val="1"/>
        </w:numPr>
        <w:spacing w:line="720" w:lineRule="auto"/>
        <w:ind w:right="-806"/>
      </w:pPr>
      <w:r>
        <w:t>What is an I/O address?</w:t>
      </w:r>
    </w:p>
    <w:p w:rsidR="00090B86" w:rsidRDefault="00090B86"/>
    <w:sectPr w:rsidR="0009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5FD4B2D6"/>
    <w:lvl w:ilvl="0" w:tplc="25442602">
      <w:start w:val="1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6"/>
    <w:rsid w:val="00090B86"/>
    <w:rsid w:val="004D4703"/>
    <w:rsid w:val="00651F16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2018-05-24T11:00:00Z</dcterms:created>
  <dcterms:modified xsi:type="dcterms:W3CDTF">2018-05-24T11:01:00Z</dcterms:modified>
</cp:coreProperties>
</file>