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4C" w:rsidRDefault="00DA004C" w:rsidP="00DA004C">
      <w:pPr>
        <w:numPr>
          <w:ilvl w:val="0"/>
          <w:numId w:val="1"/>
        </w:numPr>
        <w:ind w:right="-810"/>
      </w:pPr>
      <w:r>
        <w:t>Data Transfer rates:</w:t>
      </w:r>
    </w:p>
    <w:p w:rsidR="00DA004C" w:rsidRDefault="00DA004C" w:rsidP="00DA004C">
      <w:pPr>
        <w:numPr>
          <w:ilvl w:val="1"/>
          <w:numId w:val="1"/>
        </w:numPr>
        <w:ind w:right="-810"/>
      </w:pPr>
      <w:r>
        <w:t>USB 2.0</w:t>
      </w:r>
    </w:p>
    <w:p w:rsidR="00DA004C" w:rsidRDefault="00DA004C" w:rsidP="00DA004C">
      <w:pPr>
        <w:numPr>
          <w:ilvl w:val="1"/>
          <w:numId w:val="1"/>
        </w:numPr>
        <w:ind w:right="-810"/>
      </w:pPr>
      <w:r>
        <w:t>USB 3.0</w:t>
      </w:r>
    </w:p>
    <w:p w:rsidR="00DA004C" w:rsidRDefault="00DA004C" w:rsidP="00DA004C">
      <w:pPr>
        <w:numPr>
          <w:ilvl w:val="1"/>
          <w:numId w:val="1"/>
        </w:numPr>
        <w:spacing w:line="720" w:lineRule="auto"/>
        <w:ind w:right="-810"/>
      </w:pPr>
      <w:r>
        <w:t>IEEE 1395</w:t>
      </w:r>
    </w:p>
    <w:p w:rsidR="00DA004C" w:rsidRDefault="00DA004C" w:rsidP="00DA004C">
      <w:pPr>
        <w:numPr>
          <w:ilvl w:val="0"/>
          <w:numId w:val="1"/>
        </w:numPr>
        <w:ind w:right="-810"/>
      </w:pPr>
      <w:r>
        <w:t>How many devices can be daisy chained together and still recognized by the computer?</w:t>
      </w:r>
    </w:p>
    <w:p w:rsidR="00DA004C" w:rsidRDefault="00DA004C" w:rsidP="00DA004C">
      <w:pPr>
        <w:numPr>
          <w:ilvl w:val="1"/>
          <w:numId w:val="1"/>
        </w:numPr>
        <w:ind w:right="-810"/>
      </w:pPr>
      <w:r>
        <w:t>USB</w:t>
      </w:r>
    </w:p>
    <w:p w:rsidR="00DA004C" w:rsidRDefault="00DA004C" w:rsidP="00DA004C">
      <w:pPr>
        <w:numPr>
          <w:ilvl w:val="1"/>
          <w:numId w:val="1"/>
        </w:numPr>
        <w:spacing w:line="720" w:lineRule="auto"/>
        <w:ind w:right="-810"/>
      </w:pPr>
      <w:r>
        <w:t>IEEE 1395</w:t>
      </w:r>
    </w:p>
    <w:p w:rsidR="00DA004C" w:rsidRDefault="00DA004C" w:rsidP="00DA004C">
      <w:pPr>
        <w:numPr>
          <w:ilvl w:val="0"/>
          <w:numId w:val="1"/>
        </w:numPr>
        <w:spacing w:line="720" w:lineRule="auto"/>
        <w:ind w:right="-810"/>
      </w:pPr>
      <w:r>
        <w:t>What is a computer peripheral device?</w:t>
      </w:r>
    </w:p>
    <w:p w:rsidR="00DA004C" w:rsidRDefault="00DA004C" w:rsidP="00DA004C">
      <w:pPr>
        <w:numPr>
          <w:ilvl w:val="0"/>
          <w:numId w:val="1"/>
        </w:numPr>
        <w:spacing w:line="720" w:lineRule="auto"/>
        <w:ind w:right="-810"/>
      </w:pPr>
      <w:r>
        <w:t xml:space="preserve">What </w:t>
      </w:r>
      <w:proofErr w:type="gramStart"/>
      <w:r w:rsidRPr="00334B02">
        <w:rPr>
          <w:b/>
        </w:rPr>
        <w:t>are</w:t>
      </w:r>
      <w:proofErr w:type="gramEnd"/>
      <w:r>
        <w:t xml:space="preserve"> the shortcut keys used to access the task manager?</w:t>
      </w:r>
    </w:p>
    <w:p w:rsidR="00DA004C" w:rsidRDefault="00DA004C" w:rsidP="00DA004C">
      <w:pPr>
        <w:numPr>
          <w:ilvl w:val="0"/>
          <w:numId w:val="1"/>
        </w:numPr>
        <w:spacing w:line="720" w:lineRule="auto"/>
        <w:ind w:right="-810"/>
      </w:pPr>
      <w:r>
        <w:t xml:space="preserve">What </w:t>
      </w:r>
      <w:proofErr w:type="gramStart"/>
      <w:r w:rsidRPr="00334B02">
        <w:rPr>
          <w:b/>
        </w:rPr>
        <w:t>are</w:t>
      </w:r>
      <w:proofErr w:type="gramEnd"/>
      <w:r>
        <w:t xml:space="preserve"> the shortcut keys used to access the start menu?</w:t>
      </w:r>
    </w:p>
    <w:p w:rsidR="00DA004C" w:rsidRDefault="00DA004C" w:rsidP="00DA004C">
      <w:pPr>
        <w:numPr>
          <w:ilvl w:val="0"/>
          <w:numId w:val="1"/>
        </w:numPr>
        <w:spacing w:line="720" w:lineRule="auto"/>
        <w:ind w:right="-810"/>
      </w:pPr>
      <w:r>
        <w:t>Why would you get a message “insufficient memory”?</w:t>
      </w:r>
    </w:p>
    <w:p w:rsidR="00DA004C" w:rsidRDefault="00DA004C" w:rsidP="00DA004C">
      <w:pPr>
        <w:numPr>
          <w:ilvl w:val="0"/>
          <w:numId w:val="1"/>
        </w:numPr>
        <w:spacing w:line="720" w:lineRule="auto"/>
        <w:ind w:right="-810"/>
      </w:pPr>
      <w:r>
        <w:t>What is BSOD and what can cause it?</w:t>
      </w:r>
    </w:p>
    <w:p w:rsidR="00DA004C" w:rsidRDefault="00DA004C" w:rsidP="00DA004C">
      <w:pPr>
        <w:numPr>
          <w:ilvl w:val="0"/>
          <w:numId w:val="1"/>
        </w:numPr>
        <w:spacing w:line="720" w:lineRule="auto"/>
        <w:ind w:right="-810"/>
      </w:pPr>
      <w:r>
        <w:t>What is an FRU?</w:t>
      </w:r>
    </w:p>
    <w:p w:rsidR="00DA004C" w:rsidRDefault="00DA004C" w:rsidP="00DA004C">
      <w:pPr>
        <w:numPr>
          <w:ilvl w:val="0"/>
          <w:numId w:val="1"/>
        </w:numPr>
        <w:spacing w:line="720" w:lineRule="auto"/>
        <w:ind w:right="-810"/>
      </w:pPr>
      <w:r>
        <w:t>What does the CMOS battery do?</w:t>
      </w:r>
    </w:p>
    <w:p w:rsidR="00DA004C" w:rsidRDefault="00DA004C" w:rsidP="00DA004C">
      <w:pPr>
        <w:numPr>
          <w:ilvl w:val="0"/>
          <w:numId w:val="1"/>
        </w:numPr>
        <w:spacing w:line="720" w:lineRule="auto"/>
        <w:ind w:right="-810"/>
      </w:pPr>
      <w:r>
        <w:t>What color is the number one pin on an IDE cable?</w:t>
      </w:r>
    </w:p>
    <w:p w:rsidR="00DA004C" w:rsidRDefault="00DA004C" w:rsidP="00DA004C">
      <w:pPr>
        <w:numPr>
          <w:ilvl w:val="0"/>
          <w:numId w:val="1"/>
        </w:numPr>
        <w:spacing w:line="720" w:lineRule="auto"/>
        <w:ind w:right="-810"/>
      </w:pPr>
      <w:r>
        <w:t>Where on a hard drive is the OS located?</w:t>
      </w:r>
    </w:p>
    <w:p w:rsidR="00DA004C" w:rsidRDefault="00DA004C" w:rsidP="00DA004C">
      <w:pPr>
        <w:numPr>
          <w:ilvl w:val="0"/>
          <w:numId w:val="1"/>
        </w:numPr>
        <w:spacing w:line="720" w:lineRule="auto"/>
        <w:ind w:right="-810"/>
      </w:pPr>
      <w:r>
        <w:t>What is the largest NTFS volume size supported by WIN 7?</w:t>
      </w:r>
    </w:p>
    <w:p w:rsidR="00A276BB" w:rsidRPr="00DA004C" w:rsidRDefault="00A276BB" w:rsidP="00DA004C">
      <w:bookmarkStart w:id="0" w:name="_GoBack"/>
      <w:bookmarkEnd w:id="0"/>
    </w:p>
    <w:sectPr w:rsidR="00A276BB" w:rsidRPr="00DA0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0EC7"/>
    <w:multiLevelType w:val="hybridMultilevel"/>
    <w:tmpl w:val="5CB879F0"/>
    <w:lvl w:ilvl="0" w:tplc="3A66CBB4">
      <w:start w:val="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46"/>
    <w:rsid w:val="002A5ED9"/>
    <w:rsid w:val="004B0446"/>
    <w:rsid w:val="00A276BB"/>
    <w:rsid w:val="00DA004C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3</cp:revision>
  <dcterms:created xsi:type="dcterms:W3CDTF">2017-05-10T11:37:00Z</dcterms:created>
  <dcterms:modified xsi:type="dcterms:W3CDTF">2017-05-10T11:54:00Z</dcterms:modified>
</cp:coreProperties>
</file>